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0.xml" ContentType="application/vnd.ms-office.classificationlabels+xml"/>
  <Override PartName="/docMetadata/LabelInfo.xml" ContentType="application/vnd.ms-office.classificationlabel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2425" w14:textId="3E82358E" w:rsidR="00CB1FF8" w:rsidRDefault="00CB1FF8" w:rsidP="00CB1FF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COVID-safe workplaces - #GreaterTogether</w:t>
      </w:r>
    </w:p>
    <w:p w14:paraId="27852141" w14:textId="77777777" w:rsidR="00202518" w:rsidRDefault="00202518" w:rsidP="00202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Social posts </w:t>
      </w:r>
      <w:r>
        <w:rPr>
          <w:rStyle w:val="eop"/>
          <w:rFonts w:ascii="Calibri" w:hAnsi="Calibri" w:cs="Calibri"/>
        </w:rPr>
        <w:t> </w:t>
      </w:r>
    </w:p>
    <w:p w14:paraId="3959956D" w14:textId="6D3CDEED" w:rsidR="00202518" w:rsidRDefault="00202518" w:rsidP="7ADBF7D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7ADBF7D8">
        <w:rPr>
          <w:rStyle w:val="normaltextrun"/>
          <w:rFonts w:ascii="Calibri" w:hAnsi="Calibri" w:cs="Calibri"/>
          <w:b/>
          <w:bCs/>
          <w:sz w:val="22"/>
          <w:szCs w:val="22"/>
        </w:rPr>
        <w:t>The social assets (including animated GIF</w:t>
      </w:r>
      <w:r w:rsidR="1E54E335" w:rsidRPr="7ADBF7D8">
        <w:rPr>
          <w:rStyle w:val="normaltextrun"/>
          <w:rFonts w:ascii="Calibri" w:hAnsi="Calibri" w:cs="Calibri"/>
          <w:b/>
          <w:bCs/>
          <w:sz w:val="22"/>
          <w:szCs w:val="22"/>
        </w:rPr>
        <w:t>s</w:t>
      </w:r>
      <w:r w:rsidRPr="7ADBF7D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and static social cards) can be downloaded here:</w:t>
      </w:r>
    </w:p>
    <w:p w14:paraId="0B35C712" w14:textId="59A39AC4" w:rsidR="00991C21" w:rsidRDefault="00A24E1F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hyperlink r:id="rId10" w:history="1">
        <w:r w:rsidRPr="0067529D">
          <w:rPr>
            <w:rStyle w:val="Hyperlink"/>
            <w:rFonts w:ascii="Calibri" w:hAnsi="Calibri" w:cs="Calibri"/>
            <w:shd w:val="clear" w:color="auto" w:fill="FFFFFF"/>
          </w:rPr>
          <w:t>https://we.tl/t-CrPCixYqQE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7CAD67B2" w14:textId="440CAE18" w:rsidR="00202518" w:rsidRDefault="002666D7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Please note that the download link will expire on </w:t>
      </w:r>
      <w:r w:rsidR="008F3180">
        <w:rPr>
          <w:rStyle w:val="normaltextrun"/>
          <w:rFonts w:ascii="Calibri" w:hAnsi="Calibri" w:cs="Calibri"/>
          <w:color w:val="000000"/>
          <w:shd w:val="clear" w:color="auto" w:fill="FFFFFF"/>
        </w:rPr>
        <w:t>9</w:t>
      </w:r>
      <w:bookmarkStart w:id="0" w:name="_GoBack"/>
      <w:bookmarkEnd w:id="0"/>
      <w:r w:rsidR="001A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November.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644"/>
      </w:tblGrid>
      <w:tr w:rsidR="002F043D" w14:paraId="64EE7A24" w14:textId="77777777" w:rsidTr="7ADBF7D8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DFEE" w14:textId="5C33A911" w:rsidR="002F043D" w:rsidRDefault="00517D71">
            <w:pPr>
              <w:spacing w:after="0"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 Lockdown</w:t>
            </w:r>
            <w:r w:rsidR="002F043D">
              <w:rPr>
                <w:b/>
                <w:bCs/>
                <w:sz w:val="24"/>
                <w:szCs w:val="24"/>
              </w:rPr>
              <w:t xml:space="preserve"> – Twitter, LinkedIn &amp; Facebook </w:t>
            </w:r>
          </w:p>
          <w:p w14:paraId="49DB9623" w14:textId="4485E6F1" w:rsidR="002F043D" w:rsidRDefault="002F043D">
            <w:pPr>
              <w:spacing w:after="0" w:line="254" w:lineRule="auto"/>
            </w:pPr>
            <w:r>
              <w:drawing>
                <wp:inline distT="0" distB="0" distL="0" distR="0" wp14:anchorId="1BEC7CA3" wp14:editId="7ADBF7D8">
                  <wp:extent cx="2506980" cy="139446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BB1F" w14:textId="7E6A6C9C" w:rsidR="00B06959" w:rsidRDefault="00B06959" w:rsidP="00B06959">
            <w:r>
              <w:t xml:space="preserve">The national lockdown commences on </w:t>
            </w:r>
            <w:r w:rsidR="00DE3F8F">
              <w:t>5</w:t>
            </w:r>
            <w:r>
              <w:t xml:space="preserve"> November – review the @bizgrowthhub easy-read guide with all the latest information on what this means for business</w:t>
            </w:r>
          </w:p>
          <w:p w14:paraId="040AEC0A" w14:textId="6C7201AD" w:rsidR="00325DC0" w:rsidRDefault="00325DC0" w:rsidP="00B06959">
            <w:hyperlink r:id="rId12" w:history="1">
              <w:r w:rsidRPr="0067529D">
                <w:rPr>
                  <w:rStyle w:val="Hyperlink"/>
                </w:rPr>
                <w:t>https://bit.ly/2TN85ua</w:t>
              </w:r>
            </w:hyperlink>
            <w:r>
              <w:t xml:space="preserve"> </w:t>
            </w:r>
          </w:p>
          <w:p w14:paraId="20B05860" w14:textId="77777777" w:rsidR="00B06959" w:rsidRDefault="00B06959" w:rsidP="00B06959">
            <w:r>
              <w:t>#GreaterTogether #HereforBusiness</w:t>
            </w:r>
          </w:p>
          <w:p w14:paraId="2401678E" w14:textId="147D7A39" w:rsidR="0061527D" w:rsidRDefault="0061527D">
            <w:pPr>
              <w:pStyle w:val="Heading4"/>
              <w:spacing w:before="0" w:line="240" w:lineRule="auto"/>
              <w:textAlignment w:val="baseline"/>
              <w:rPr>
                <w:rFonts w:ascii="Calibri" w:eastAsia="Calibri" w:hAnsi="Calibri" w:cs="Calibri"/>
                <w:i w:val="0"/>
                <w:iCs w:val="0"/>
                <w:color w:val="0070C0"/>
              </w:rPr>
            </w:pPr>
          </w:p>
        </w:tc>
      </w:tr>
      <w:tr w:rsidR="00A6030A" w14:paraId="03292A45" w14:textId="77777777" w:rsidTr="7ADBF7D8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AF90" w14:textId="7787ED82" w:rsidR="00003F9C" w:rsidRDefault="00003F9C">
            <w:pPr>
              <w:spacing w:after="0"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Retention Scheme – Twitter, LinkedIn &amp; Facebook</w:t>
            </w:r>
          </w:p>
          <w:p w14:paraId="51A1DD4B" w14:textId="6D25A841" w:rsidR="00A6030A" w:rsidRDefault="00D747E2">
            <w:pPr>
              <w:spacing w:after="0" w:line="254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28C372" wp14:editId="15511056">
                  <wp:extent cx="2520616" cy="1349325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443" t="24108" r="37098" b="24104"/>
                          <a:stretch/>
                        </pic:blipFill>
                        <pic:spPr bwMode="auto">
                          <a:xfrm>
                            <a:off x="0" y="0"/>
                            <a:ext cx="2546397" cy="136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E7B7" w14:textId="3BF5E875" w:rsidR="00A6030A" w:rsidRDefault="00B93458" w:rsidP="00B06959">
            <w:r>
              <w:t>The Coronavirus Job Retention Scheme</w:t>
            </w:r>
            <w:r w:rsidR="00A35AD0">
              <w:t xml:space="preserve"> has been extended – the @bizgrowthhub has the latest information on eligibility and how you can access the scheme. </w:t>
            </w:r>
            <w:hyperlink r:id="rId14" w:history="1">
              <w:r w:rsidR="000D3603" w:rsidRPr="0067529D">
                <w:rPr>
                  <w:rStyle w:val="Hyperlink"/>
                </w:rPr>
                <w:t>https://bit.ly/3efhCDS</w:t>
              </w:r>
            </w:hyperlink>
            <w:r w:rsidR="000D3603">
              <w:t xml:space="preserve"> </w:t>
            </w:r>
          </w:p>
          <w:p w14:paraId="49B36B53" w14:textId="21604740" w:rsidR="00A35AD0" w:rsidRDefault="00A35AD0" w:rsidP="00B06959">
            <w:r>
              <w:t>#GreaterTogether #hereforbusiness</w:t>
            </w:r>
          </w:p>
        </w:tc>
      </w:tr>
      <w:tr w:rsidR="00333AFF" w14:paraId="3D9790B3" w14:textId="77777777" w:rsidTr="7ADBF7D8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12C7" w14:textId="312EEFE4" w:rsidR="009A2516" w:rsidRPr="00592404" w:rsidRDefault="009A2516" w:rsidP="002248DC">
            <w:pPr>
              <w:spacing w:line="254" w:lineRule="auto"/>
              <w:rPr>
                <w:b/>
                <w:bCs/>
                <w:noProof/>
              </w:rPr>
            </w:pPr>
            <w:r w:rsidRPr="00592404">
              <w:rPr>
                <w:b/>
                <w:bCs/>
                <w:noProof/>
              </w:rPr>
              <w:t>Financial Support</w:t>
            </w:r>
            <w:r w:rsidR="00592404">
              <w:rPr>
                <w:b/>
                <w:bCs/>
                <w:noProof/>
              </w:rPr>
              <w:t xml:space="preserve"> </w:t>
            </w:r>
            <w:r w:rsidR="005F38DD">
              <w:rPr>
                <w:b/>
                <w:bCs/>
                <w:noProof/>
              </w:rPr>
              <w:t xml:space="preserve">- </w:t>
            </w:r>
            <w:r w:rsidR="00592404">
              <w:rPr>
                <w:b/>
                <w:bCs/>
                <w:noProof/>
              </w:rPr>
              <w:t>Twitter</w:t>
            </w:r>
          </w:p>
          <w:p w14:paraId="73A1F5A6" w14:textId="0B463277" w:rsidR="00333AFF" w:rsidRDefault="00333AFF" w:rsidP="002248DC">
            <w:pPr>
              <w:spacing w:line="254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318BB6E" wp14:editId="65DACD9E">
                  <wp:extent cx="2604837" cy="1301765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837" cy="130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01AA" w14:textId="2BEBC0A4" w:rsidR="005C4977" w:rsidRDefault="007D349F" w:rsidP="00B526E0">
            <w:pPr>
              <w:pStyle w:val="Heading1"/>
              <w:shd w:val="clear" w:color="auto" w:fill="FFFFFF"/>
              <w:spacing w:before="0" w:after="90" w:line="240" w:lineRule="auto"/>
              <w:textAlignment w:val="baseline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The @bizgrowthhub</w:t>
            </w:r>
            <w:r w:rsidR="007379C1" w:rsidRPr="7ADBF7D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here for businesses</w:t>
            </w:r>
            <w:r w:rsidR="005C336E" w:rsidRPr="7ADBF7D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dealing with the impact of COVID-19</w:t>
            </w:r>
            <w:r w:rsidR="007379C1" w:rsidRPr="7ADBF7D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. </w:t>
            </w:r>
            <w:r w:rsidR="005C4977" w:rsidRPr="7ADBF7D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Get in touch or visit </w:t>
            </w:r>
            <w:r w:rsidR="0095718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our</w:t>
            </w:r>
            <w:r w:rsidR="005C4977" w:rsidRPr="7ADBF7D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website for impartial support and financial guidance</w:t>
            </w:r>
            <w:r w:rsidR="00AA4FB1" w:rsidRPr="7ADBF7D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. Find out more: </w:t>
            </w:r>
          </w:p>
          <w:p w14:paraId="7C84AF00" w14:textId="77777777" w:rsidR="00446B3D" w:rsidRDefault="00446B3D" w:rsidP="00B526E0">
            <w:pPr>
              <w:spacing w:line="240" w:lineRule="auto"/>
            </w:pPr>
            <w:hyperlink r:id="rId16" w:history="1">
              <w:r w:rsidRPr="0067529D">
                <w:rPr>
                  <w:rStyle w:val="Hyperlink"/>
                </w:rPr>
                <w:t>https://bit.ly/383TT8E</w:t>
              </w:r>
            </w:hyperlink>
            <w:r>
              <w:t xml:space="preserve"> </w:t>
            </w:r>
          </w:p>
          <w:p w14:paraId="55528525" w14:textId="093A9681" w:rsidR="00C87850" w:rsidRPr="00AA4FB1" w:rsidRDefault="00C87850" w:rsidP="00B526E0">
            <w:pPr>
              <w:spacing w:line="240" w:lineRule="auto"/>
            </w:pPr>
            <w:r>
              <w:t>#hereforbusiness #GreaterTogether</w:t>
            </w:r>
          </w:p>
          <w:p w14:paraId="2759DD9D" w14:textId="15DEB339" w:rsidR="00333AFF" w:rsidRPr="0073193C" w:rsidRDefault="00333AFF" w:rsidP="00B526E0">
            <w:pPr>
              <w:spacing w:line="240" w:lineRule="auto"/>
            </w:pPr>
          </w:p>
        </w:tc>
      </w:tr>
      <w:tr w:rsidR="00B526E0" w14:paraId="5AFA8BC5" w14:textId="77777777" w:rsidTr="7ADBF7D8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3CEA" w14:textId="7D37A3DB" w:rsidR="00B526E0" w:rsidRPr="00592404" w:rsidRDefault="00B526E0" w:rsidP="00B526E0">
            <w:pPr>
              <w:spacing w:line="254" w:lineRule="auto"/>
              <w:rPr>
                <w:b/>
                <w:bCs/>
                <w:noProof/>
              </w:rPr>
            </w:pPr>
            <w:r w:rsidRPr="00592404">
              <w:rPr>
                <w:b/>
                <w:bCs/>
                <w:noProof/>
              </w:rPr>
              <w:t>Financial Support</w:t>
            </w:r>
            <w:r>
              <w:rPr>
                <w:b/>
                <w:bCs/>
                <w:noProof/>
              </w:rPr>
              <w:t xml:space="preserve"> </w:t>
            </w:r>
            <w:r w:rsidR="005F38DD">
              <w:rPr>
                <w:b/>
                <w:bCs/>
                <w:noProof/>
              </w:rPr>
              <w:t xml:space="preserve">- </w:t>
            </w:r>
            <w:r>
              <w:rPr>
                <w:b/>
                <w:bCs/>
                <w:noProof/>
              </w:rPr>
              <w:t>Facebook/LinkedIn</w:t>
            </w:r>
          </w:p>
          <w:p w14:paraId="1A959AD6" w14:textId="1CEC353A" w:rsidR="00B526E0" w:rsidRPr="00592404" w:rsidRDefault="00B526E0" w:rsidP="00B526E0">
            <w:pPr>
              <w:spacing w:line="254" w:lineRule="aut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CC2ABEB" wp14:editId="3A63D154">
                  <wp:extent cx="2622885" cy="1310784"/>
                  <wp:effectExtent l="0" t="0" r="635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885" cy="131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C00C" w14:textId="5E33F3EA" w:rsidR="00B526E0" w:rsidRPr="008F17AE" w:rsidRDefault="007D349F" w:rsidP="008F17AE">
            <w:pPr>
              <w:pStyle w:val="Heading1"/>
              <w:shd w:val="clear" w:color="auto" w:fill="FFFFFF"/>
              <w:spacing w:before="0" w:after="90" w:line="240" w:lineRule="auto"/>
              <w:textAlignment w:val="baseline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The GC Business Growth Hub</w:t>
            </w:r>
            <w:r w:rsidR="0095718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are </w:t>
            </w:r>
            <w:r w:rsidR="00B526E0" w:rsidRPr="7ADBF7D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here for businesses dealing with the impact of COVID-19. Get in touch or visit </w:t>
            </w:r>
            <w:r w:rsidR="0095718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our</w:t>
            </w:r>
            <w:r w:rsidR="00B526E0" w:rsidRPr="7ADBF7D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website for impartial support and financial guidance. Find out more: </w:t>
            </w:r>
            <w:r w:rsidR="00446B3D" w:rsidRPr="00446B3D"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</w:rPr>
              <w:t>https://bit.ly/383TT8E</w:t>
            </w:r>
          </w:p>
          <w:p w14:paraId="3532605B" w14:textId="77777777" w:rsidR="00B526E0" w:rsidRPr="00AA4FB1" w:rsidRDefault="00B526E0" w:rsidP="00B526E0">
            <w:pPr>
              <w:spacing w:line="240" w:lineRule="auto"/>
            </w:pPr>
            <w:r>
              <w:t> #hereforbusiness #GreaterTogether</w:t>
            </w:r>
          </w:p>
          <w:p w14:paraId="7861CCCB" w14:textId="77777777" w:rsidR="00B526E0" w:rsidRPr="7ADBF7D8" w:rsidRDefault="00B526E0" w:rsidP="00B526E0">
            <w:pPr>
              <w:pStyle w:val="Heading1"/>
              <w:shd w:val="clear" w:color="auto" w:fill="FFFFFF"/>
              <w:spacing w:before="0" w:after="90" w:line="24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B526E0" w14:paraId="56C175CA" w14:textId="77777777" w:rsidTr="7ADBF7D8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56EA" w14:textId="2D3ADC76" w:rsidR="00B526E0" w:rsidRDefault="00B526E0" w:rsidP="00B526E0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Here for Business – </w:t>
            </w:r>
            <w:r w:rsidRPr="38E9B084">
              <w:rPr>
                <w:b/>
                <w:bCs/>
              </w:rPr>
              <w:t>Twitter</w:t>
            </w:r>
          </w:p>
          <w:p w14:paraId="59AE2AD0" w14:textId="1A893C93" w:rsidR="00B526E0" w:rsidRDefault="00B526E0" w:rsidP="00B526E0">
            <w:pPr>
              <w:spacing w:line="254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1FA1DCF2" wp14:editId="358FD53C">
                  <wp:extent cx="2709333" cy="1371600"/>
                  <wp:effectExtent l="0" t="0" r="0" b="0"/>
                  <wp:docPr id="1572040218" name="Picture 1572040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20402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333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A0CB" w14:textId="52625041" w:rsidR="00B526E0" w:rsidRPr="008F17AE" w:rsidRDefault="00B526E0" w:rsidP="008F17AE">
            <w:pPr>
              <w:spacing w:line="240" w:lineRule="auto"/>
            </w:pPr>
            <w:r>
              <w:lastRenderedPageBreak/>
              <w:t xml:space="preserve">Need advice on </w:t>
            </w:r>
            <w:r w:rsidR="00BB58BE">
              <w:t>operating during lockdown</w:t>
            </w:r>
            <w:r>
              <w:t>? Get in touch</w:t>
            </w:r>
            <w:r w:rsidR="007D349F">
              <w:t xml:space="preserve"> with @bizgrowthhub</w:t>
            </w:r>
            <w:r>
              <w:t xml:space="preserve"> to access a range of tools and </w:t>
            </w:r>
            <w:r>
              <w:lastRenderedPageBreak/>
              <w:t xml:space="preserve">resources or connect with our team of business advisors for tailored support: </w:t>
            </w:r>
            <w:hyperlink r:id="rId18" w:history="1">
              <w:r w:rsidR="006A736E" w:rsidRPr="0067529D">
                <w:rPr>
                  <w:rStyle w:val="Hyperlink"/>
                </w:rPr>
                <w:t>https://bit.ly/3oQBzpi</w:t>
              </w:r>
            </w:hyperlink>
            <w:r w:rsidR="006A736E">
              <w:t xml:space="preserve"> </w:t>
            </w:r>
          </w:p>
          <w:p w14:paraId="09AD41C9" w14:textId="71EACC84" w:rsidR="00B526E0" w:rsidRPr="003620FA" w:rsidRDefault="00B526E0" w:rsidP="00B526E0">
            <w:pPr>
              <w:pStyle w:val="Heading3"/>
              <w:spacing w:before="0" w:after="150" w:line="24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7ADBF7D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#hereforbusiness #GreaterTogether</w:t>
            </w:r>
          </w:p>
        </w:tc>
      </w:tr>
      <w:tr w:rsidR="00B526E0" w14:paraId="5EABD5BD" w14:textId="77777777" w:rsidTr="7ADBF7D8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71D0" w14:textId="1CDA5530" w:rsidR="00B526E0" w:rsidRDefault="00B526E0" w:rsidP="00B526E0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Here for Business –</w:t>
            </w:r>
            <w:r w:rsidR="007D349F">
              <w:rPr>
                <w:b/>
                <w:bCs/>
              </w:rPr>
              <w:t xml:space="preserve"> </w:t>
            </w:r>
            <w:r w:rsidRPr="38E9B084">
              <w:rPr>
                <w:b/>
                <w:bCs/>
              </w:rPr>
              <w:t>LinkedIn</w:t>
            </w:r>
            <w:r w:rsidR="005F38DD">
              <w:rPr>
                <w:b/>
                <w:bCs/>
              </w:rPr>
              <w:t xml:space="preserve"> &amp; </w:t>
            </w:r>
            <w:r w:rsidRPr="38E9B084">
              <w:rPr>
                <w:b/>
                <w:bCs/>
              </w:rPr>
              <w:t>Facebook</w:t>
            </w:r>
          </w:p>
          <w:p w14:paraId="34B36B80" w14:textId="72050CB6" w:rsidR="00B526E0" w:rsidRDefault="00B526E0" w:rsidP="00B526E0">
            <w:pPr>
              <w:spacing w:line="254" w:lineRule="auto"/>
            </w:pPr>
            <w:r>
              <w:rPr>
                <w:noProof/>
              </w:rPr>
              <w:drawing>
                <wp:inline distT="0" distB="0" distL="0" distR="0" wp14:anchorId="66A4D244" wp14:editId="22A2E4B6">
                  <wp:extent cx="2709333" cy="1371600"/>
                  <wp:effectExtent l="0" t="0" r="0" b="0"/>
                  <wp:docPr id="349190920" name="Picture 34919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19092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333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4D33" w14:textId="68072C7B" w:rsidR="00B526E0" w:rsidRPr="008F17AE" w:rsidRDefault="00B526E0" w:rsidP="00B526E0">
            <w:pPr>
              <w:pStyle w:val="Heading3"/>
              <w:spacing w:before="0" w:after="150" w:line="240" w:lineRule="auto"/>
              <w:textAlignment w:val="baseline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F17A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Need advice on </w:t>
            </w:r>
            <w:r w:rsidR="000A5DB9" w:rsidRPr="008F17A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operating during lockdown</w:t>
            </w:r>
            <w:r w:rsidRPr="008F17A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? </w:t>
            </w:r>
          </w:p>
          <w:p w14:paraId="70DCAFD1" w14:textId="3C78EE2B" w:rsidR="00B526E0" w:rsidRDefault="007D349F" w:rsidP="00B526E0">
            <w:pPr>
              <w:pStyle w:val="Heading3"/>
              <w:spacing w:before="0" w:after="150" w:line="240" w:lineRule="auto"/>
              <w:textAlignment w:val="baseline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F17A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The GC Business Growth Hub</w:t>
            </w:r>
            <w:r w:rsidR="00957187" w:rsidRPr="008F17A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B526E0" w:rsidRPr="008F17A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can help you </w:t>
            </w:r>
            <w:r w:rsidR="00B526E0" w:rsidRPr="0009767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secure appropriate finance and funding, empower your employees, protect your supply chains</w:t>
            </w:r>
            <w:r w:rsidR="00B526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and effectively</w:t>
            </w:r>
            <w:r w:rsidR="00B526E0" w:rsidRPr="0009767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engage your clients</w:t>
            </w:r>
            <w:r w:rsidR="00B526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. </w:t>
            </w:r>
          </w:p>
          <w:p w14:paraId="3FCD59E1" w14:textId="2B899245" w:rsidR="00B526E0" w:rsidRPr="00F46E03" w:rsidRDefault="00B526E0" w:rsidP="00F46E03">
            <w:pPr>
              <w:pStyle w:val="Heading3"/>
              <w:spacing w:before="0" w:after="150" w:line="240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F17A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Get in touch to access a range of useful tools and resources or connect with our team of business advisors for tailored support: </w:t>
            </w:r>
            <w:r w:rsidR="006A736E" w:rsidRPr="006A736E">
              <w:t>https://bit.ly/3oQBzpi</w:t>
            </w:r>
          </w:p>
          <w:p w14:paraId="622FCBD7" w14:textId="43FDEE38" w:rsidR="00B526E0" w:rsidRPr="008F17AE" w:rsidRDefault="00B526E0" w:rsidP="00B526E0">
            <w:pPr>
              <w:spacing w:line="240" w:lineRule="auto"/>
              <w:rPr>
                <w:rFonts w:eastAsiaTheme="majorEastAsia"/>
              </w:rPr>
            </w:pPr>
            <w:r w:rsidRPr="008F17AE">
              <w:rPr>
                <w:rFonts w:eastAsiaTheme="majorEastAsia"/>
              </w:rPr>
              <w:t>#hereforbusiness #GreaterTogether</w:t>
            </w:r>
          </w:p>
        </w:tc>
      </w:tr>
      <w:tr w:rsidR="00437744" w14:paraId="007E9F46" w14:textId="77777777" w:rsidTr="7ADBF7D8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FE11" w14:textId="41C65450" w:rsidR="002324CF" w:rsidRPr="002324CF" w:rsidRDefault="005F38DD" w:rsidP="00B526E0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Travel – Twitter, Linked &amp; Facebook</w:t>
            </w:r>
          </w:p>
          <w:p w14:paraId="17E0D422" w14:textId="46A58CEB" w:rsidR="002324CF" w:rsidRDefault="002324CF" w:rsidP="00B526E0">
            <w:pPr>
              <w:spacing w:line="254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ABEEC7C" wp14:editId="3F8CF7F4">
                  <wp:extent cx="2586790" cy="1335716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32204" t="56454" r="31945" b="13925"/>
                          <a:stretch/>
                        </pic:blipFill>
                        <pic:spPr bwMode="auto">
                          <a:xfrm>
                            <a:off x="0" y="0"/>
                            <a:ext cx="2636201" cy="136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BD66" w14:textId="5F74B900" w:rsidR="005F38DD" w:rsidRDefault="005F38DD" w:rsidP="005F38DD">
            <w:r>
              <w:t xml:space="preserve">We all need to play our part in keeping everyone safe as we travel around Greater Manchester. For the latest travel advice and guidance visit </w:t>
            </w:r>
            <w:hyperlink r:id="rId20" w:history="1">
              <w:r w:rsidRPr="0067529D">
                <w:rPr>
                  <w:rStyle w:val="Hyperlink"/>
                </w:rPr>
                <w:t>www.</w:t>
              </w:r>
              <w:r w:rsidRPr="0067529D">
                <w:rPr>
                  <w:rStyle w:val="Hyperlink"/>
                </w:rPr>
                <w:t>tfgm.com</w:t>
              </w:r>
            </w:hyperlink>
            <w:r>
              <w:t xml:space="preserve"> </w:t>
            </w:r>
            <w:r>
              <w:br/>
              <w:t>#GreaterTogether</w:t>
            </w:r>
          </w:p>
          <w:p w14:paraId="2736E868" w14:textId="77777777" w:rsidR="00437744" w:rsidRPr="008F17AE" w:rsidRDefault="00437744" w:rsidP="00B526E0">
            <w:pPr>
              <w:pStyle w:val="Heading3"/>
              <w:spacing w:before="0" w:after="150" w:line="240" w:lineRule="auto"/>
              <w:textAlignment w:val="baseline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6C27B8DB" w14:textId="5E23CCC2" w:rsidR="00331449" w:rsidRDefault="00331449"/>
    <w:sectPr w:rsidR="00331449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4DC9F" w14:textId="77777777" w:rsidR="00011E0C" w:rsidRDefault="00011E0C" w:rsidP="001A5C38">
      <w:pPr>
        <w:spacing w:after="0" w:line="240" w:lineRule="auto"/>
      </w:pPr>
      <w:r>
        <w:separator/>
      </w:r>
    </w:p>
  </w:endnote>
  <w:endnote w:type="continuationSeparator" w:id="0">
    <w:p w14:paraId="3F9D362A" w14:textId="77777777" w:rsidR="00011E0C" w:rsidRDefault="00011E0C" w:rsidP="001A5C38">
      <w:pPr>
        <w:spacing w:after="0" w:line="240" w:lineRule="auto"/>
      </w:pPr>
      <w:r>
        <w:continuationSeparator/>
      </w:r>
    </w:p>
  </w:endnote>
  <w:endnote w:type="continuationNotice" w:id="1">
    <w:p w14:paraId="1512B04B" w14:textId="77777777" w:rsidR="00AE1210" w:rsidRDefault="00AE1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4B80" w14:textId="77777777" w:rsidR="00011E0C" w:rsidRDefault="00011E0C" w:rsidP="001A5C38">
      <w:pPr>
        <w:spacing w:after="0" w:line="240" w:lineRule="auto"/>
      </w:pPr>
      <w:r>
        <w:separator/>
      </w:r>
    </w:p>
  </w:footnote>
  <w:footnote w:type="continuationSeparator" w:id="0">
    <w:p w14:paraId="2D2C65F7" w14:textId="77777777" w:rsidR="00011E0C" w:rsidRDefault="00011E0C" w:rsidP="001A5C38">
      <w:pPr>
        <w:spacing w:after="0" w:line="240" w:lineRule="auto"/>
      </w:pPr>
      <w:r>
        <w:continuationSeparator/>
      </w:r>
    </w:p>
  </w:footnote>
  <w:footnote w:type="continuationNotice" w:id="1">
    <w:p w14:paraId="787DD69E" w14:textId="77777777" w:rsidR="00AE1210" w:rsidRDefault="00AE12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E921" w14:textId="0F98C844" w:rsidR="001A5C38" w:rsidRDefault="001A5C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479731" wp14:editId="7120ED5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b25a42259f5424813a639c77" descr="{&quot;HashCode&quot;:1269579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865763" w14:textId="47347567" w:rsidR="001A5C38" w:rsidRPr="001A5C38" w:rsidRDefault="001A5C38" w:rsidP="001A5C3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A5C3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Internal Personal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79731" id="_x0000_t202" coordsize="21600,21600" o:spt="202" path="m,l,21600r21600,l21600,xe">
              <v:stroke joinstyle="miter"/>
              <v:path gradientshapeok="t" o:connecttype="rect"/>
            </v:shapetype>
            <v:shape id="MSIPCMb25a42259f5424813a639c77" o:spid="_x0000_s1026" type="#_x0000_t202" alt="{&quot;HashCode&quot;:12695796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" o:allowincell="f" filled="f" stroked="f" strokeweight=".5pt">
              <v:textbox inset="20pt,0,,0">
                <w:txbxContent>
                  <w:p w14:paraId="30865763" w14:textId="47347567" w:rsidR="001A5C38" w:rsidRPr="001A5C38" w:rsidRDefault="001A5C38" w:rsidP="001A5C3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A5C38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Internal Personal and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5082"/>
    <w:multiLevelType w:val="hybridMultilevel"/>
    <w:tmpl w:val="1F323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7DD9"/>
    <w:multiLevelType w:val="hybridMultilevel"/>
    <w:tmpl w:val="7BC0E4B2"/>
    <w:lvl w:ilvl="0" w:tplc="39E6BA62">
      <w:start w:val="1"/>
      <w:numFmt w:val="decimal"/>
      <w:lvlText w:val="%1."/>
      <w:lvlJc w:val="left"/>
      <w:pPr>
        <w:ind w:left="720" w:hanging="360"/>
      </w:pPr>
    </w:lvl>
    <w:lvl w:ilvl="1" w:tplc="D27424FA">
      <w:start w:val="1"/>
      <w:numFmt w:val="lowerLetter"/>
      <w:lvlText w:val="%2."/>
      <w:lvlJc w:val="left"/>
      <w:pPr>
        <w:ind w:left="1440" w:hanging="360"/>
      </w:pPr>
    </w:lvl>
    <w:lvl w:ilvl="2" w:tplc="1364440E">
      <w:start w:val="1"/>
      <w:numFmt w:val="lowerRoman"/>
      <w:lvlText w:val="%3."/>
      <w:lvlJc w:val="right"/>
      <w:pPr>
        <w:ind w:left="2160" w:hanging="180"/>
      </w:pPr>
    </w:lvl>
    <w:lvl w:ilvl="3" w:tplc="49F24B02">
      <w:start w:val="1"/>
      <w:numFmt w:val="decimal"/>
      <w:lvlText w:val="%4."/>
      <w:lvlJc w:val="left"/>
      <w:pPr>
        <w:ind w:left="2880" w:hanging="360"/>
      </w:pPr>
    </w:lvl>
    <w:lvl w:ilvl="4" w:tplc="1D06CFD8">
      <w:start w:val="1"/>
      <w:numFmt w:val="lowerLetter"/>
      <w:lvlText w:val="%5."/>
      <w:lvlJc w:val="left"/>
      <w:pPr>
        <w:ind w:left="3600" w:hanging="360"/>
      </w:pPr>
    </w:lvl>
    <w:lvl w:ilvl="5" w:tplc="39A6E444">
      <w:start w:val="1"/>
      <w:numFmt w:val="lowerRoman"/>
      <w:lvlText w:val="%6."/>
      <w:lvlJc w:val="right"/>
      <w:pPr>
        <w:ind w:left="4320" w:hanging="180"/>
      </w:pPr>
    </w:lvl>
    <w:lvl w:ilvl="6" w:tplc="967A30DC">
      <w:start w:val="1"/>
      <w:numFmt w:val="decimal"/>
      <w:lvlText w:val="%7."/>
      <w:lvlJc w:val="left"/>
      <w:pPr>
        <w:ind w:left="5040" w:hanging="360"/>
      </w:pPr>
    </w:lvl>
    <w:lvl w:ilvl="7" w:tplc="C2C8EE34">
      <w:start w:val="1"/>
      <w:numFmt w:val="lowerLetter"/>
      <w:lvlText w:val="%8."/>
      <w:lvlJc w:val="left"/>
      <w:pPr>
        <w:ind w:left="5760" w:hanging="360"/>
      </w:pPr>
    </w:lvl>
    <w:lvl w:ilvl="8" w:tplc="0644CF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E23"/>
    <w:multiLevelType w:val="hybridMultilevel"/>
    <w:tmpl w:val="08805088"/>
    <w:lvl w:ilvl="0" w:tplc="C16E3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FC2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543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F861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DE09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AAE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1A4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1A97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DC7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4E"/>
    <w:rsid w:val="00003F9C"/>
    <w:rsid w:val="00011635"/>
    <w:rsid w:val="00011E0C"/>
    <w:rsid w:val="00044359"/>
    <w:rsid w:val="00097677"/>
    <w:rsid w:val="00097C6B"/>
    <w:rsid w:val="000A5DB9"/>
    <w:rsid w:val="000C11D8"/>
    <w:rsid w:val="000D3603"/>
    <w:rsid w:val="000E0DDB"/>
    <w:rsid w:val="000F2527"/>
    <w:rsid w:val="000F5E47"/>
    <w:rsid w:val="00102C23"/>
    <w:rsid w:val="001275E7"/>
    <w:rsid w:val="0015177A"/>
    <w:rsid w:val="001568E3"/>
    <w:rsid w:val="001A465C"/>
    <w:rsid w:val="001A5C38"/>
    <w:rsid w:val="001E3B39"/>
    <w:rsid w:val="001F42FA"/>
    <w:rsid w:val="001F7039"/>
    <w:rsid w:val="00200FBD"/>
    <w:rsid w:val="00202518"/>
    <w:rsid w:val="00211FF7"/>
    <w:rsid w:val="002243FD"/>
    <w:rsid w:val="002324CF"/>
    <w:rsid w:val="002666D7"/>
    <w:rsid w:val="002674A2"/>
    <w:rsid w:val="002850C4"/>
    <w:rsid w:val="00295AFC"/>
    <w:rsid w:val="002A557A"/>
    <w:rsid w:val="002C241C"/>
    <w:rsid w:val="002C4173"/>
    <w:rsid w:val="002D41B8"/>
    <w:rsid w:val="002E0E09"/>
    <w:rsid w:val="002E6048"/>
    <w:rsid w:val="002E7349"/>
    <w:rsid w:val="002F043D"/>
    <w:rsid w:val="002F2912"/>
    <w:rsid w:val="00325DC0"/>
    <w:rsid w:val="00331449"/>
    <w:rsid w:val="00333AFF"/>
    <w:rsid w:val="00334F7A"/>
    <w:rsid w:val="00335EE4"/>
    <w:rsid w:val="0035497F"/>
    <w:rsid w:val="003620FA"/>
    <w:rsid w:val="00363252"/>
    <w:rsid w:val="00366162"/>
    <w:rsid w:val="00382A94"/>
    <w:rsid w:val="00396863"/>
    <w:rsid w:val="003B3E80"/>
    <w:rsid w:val="003C0420"/>
    <w:rsid w:val="003C7349"/>
    <w:rsid w:val="003D4F71"/>
    <w:rsid w:val="003F5608"/>
    <w:rsid w:val="0041295C"/>
    <w:rsid w:val="00414854"/>
    <w:rsid w:val="00427ABE"/>
    <w:rsid w:val="00437744"/>
    <w:rsid w:val="00446B3D"/>
    <w:rsid w:val="00447F94"/>
    <w:rsid w:val="004E2248"/>
    <w:rsid w:val="00517486"/>
    <w:rsid w:val="00517D71"/>
    <w:rsid w:val="00546E2E"/>
    <w:rsid w:val="0058294E"/>
    <w:rsid w:val="00591FB3"/>
    <w:rsid w:val="00592404"/>
    <w:rsid w:val="005B44A5"/>
    <w:rsid w:val="005C336E"/>
    <w:rsid w:val="005C4977"/>
    <w:rsid w:val="005D257B"/>
    <w:rsid w:val="005F1668"/>
    <w:rsid w:val="005F38DD"/>
    <w:rsid w:val="0060719F"/>
    <w:rsid w:val="0061527D"/>
    <w:rsid w:val="006660F4"/>
    <w:rsid w:val="00684EF5"/>
    <w:rsid w:val="006A736E"/>
    <w:rsid w:val="006E3D4A"/>
    <w:rsid w:val="007007AB"/>
    <w:rsid w:val="00717A97"/>
    <w:rsid w:val="0072003A"/>
    <w:rsid w:val="0073193C"/>
    <w:rsid w:val="0073546E"/>
    <w:rsid w:val="007379C1"/>
    <w:rsid w:val="007403CF"/>
    <w:rsid w:val="00745EC8"/>
    <w:rsid w:val="00764615"/>
    <w:rsid w:val="007B5238"/>
    <w:rsid w:val="007D349F"/>
    <w:rsid w:val="007D6CB4"/>
    <w:rsid w:val="007E4B8A"/>
    <w:rsid w:val="007E58CE"/>
    <w:rsid w:val="007F2EC5"/>
    <w:rsid w:val="00812395"/>
    <w:rsid w:val="00816C66"/>
    <w:rsid w:val="008376D5"/>
    <w:rsid w:val="00887F48"/>
    <w:rsid w:val="008D1B47"/>
    <w:rsid w:val="008F17AE"/>
    <w:rsid w:val="008F3180"/>
    <w:rsid w:val="00915C44"/>
    <w:rsid w:val="00917882"/>
    <w:rsid w:val="00931082"/>
    <w:rsid w:val="00941EAE"/>
    <w:rsid w:val="009521BE"/>
    <w:rsid w:val="00957187"/>
    <w:rsid w:val="00965BB1"/>
    <w:rsid w:val="00966BEB"/>
    <w:rsid w:val="0097103E"/>
    <w:rsid w:val="0098735A"/>
    <w:rsid w:val="00991C21"/>
    <w:rsid w:val="009A2516"/>
    <w:rsid w:val="009C3ABA"/>
    <w:rsid w:val="009D1622"/>
    <w:rsid w:val="009E1F77"/>
    <w:rsid w:val="009F2C35"/>
    <w:rsid w:val="00A24E1F"/>
    <w:rsid w:val="00A30BB1"/>
    <w:rsid w:val="00A35AD0"/>
    <w:rsid w:val="00A54B7B"/>
    <w:rsid w:val="00A6030A"/>
    <w:rsid w:val="00A77CEE"/>
    <w:rsid w:val="00AA4FB1"/>
    <w:rsid w:val="00AB4F8B"/>
    <w:rsid w:val="00AE1210"/>
    <w:rsid w:val="00B03306"/>
    <w:rsid w:val="00B06959"/>
    <w:rsid w:val="00B10B86"/>
    <w:rsid w:val="00B526E0"/>
    <w:rsid w:val="00B74281"/>
    <w:rsid w:val="00B74492"/>
    <w:rsid w:val="00B77340"/>
    <w:rsid w:val="00B93458"/>
    <w:rsid w:val="00B94ABC"/>
    <w:rsid w:val="00BB58BE"/>
    <w:rsid w:val="00BE5733"/>
    <w:rsid w:val="00BF1415"/>
    <w:rsid w:val="00BF441F"/>
    <w:rsid w:val="00BF4860"/>
    <w:rsid w:val="00C22C61"/>
    <w:rsid w:val="00C46A60"/>
    <w:rsid w:val="00C50C5C"/>
    <w:rsid w:val="00C55A3D"/>
    <w:rsid w:val="00C64B60"/>
    <w:rsid w:val="00C87850"/>
    <w:rsid w:val="00C9012B"/>
    <w:rsid w:val="00CB1FF8"/>
    <w:rsid w:val="00CB417B"/>
    <w:rsid w:val="00CD54FD"/>
    <w:rsid w:val="00CF59A5"/>
    <w:rsid w:val="00D05C2F"/>
    <w:rsid w:val="00D07ABA"/>
    <w:rsid w:val="00D20A63"/>
    <w:rsid w:val="00D66C8B"/>
    <w:rsid w:val="00D747E2"/>
    <w:rsid w:val="00DB7D02"/>
    <w:rsid w:val="00DD32E1"/>
    <w:rsid w:val="00DE3F8F"/>
    <w:rsid w:val="00DE7A7E"/>
    <w:rsid w:val="00E50072"/>
    <w:rsid w:val="00E70AB3"/>
    <w:rsid w:val="00EA3066"/>
    <w:rsid w:val="00EC2E95"/>
    <w:rsid w:val="00EE0A02"/>
    <w:rsid w:val="00EE28AD"/>
    <w:rsid w:val="00EF15DD"/>
    <w:rsid w:val="00EF635B"/>
    <w:rsid w:val="00F03C01"/>
    <w:rsid w:val="00F26487"/>
    <w:rsid w:val="00F2ECEE"/>
    <w:rsid w:val="00F46E03"/>
    <w:rsid w:val="00F47B8E"/>
    <w:rsid w:val="00FB471D"/>
    <w:rsid w:val="00FB735D"/>
    <w:rsid w:val="00FC2171"/>
    <w:rsid w:val="00FD21F9"/>
    <w:rsid w:val="00FE3215"/>
    <w:rsid w:val="040347DE"/>
    <w:rsid w:val="050B912A"/>
    <w:rsid w:val="07CDE0F1"/>
    <w:rsid w:val="08F213D8"/>
    <w:rsid w:val="09354F9E"/>
    <w:rsid w:val="0A3AD62E"/>
    <w:rsid w:val="0A867AF5"/>
    <w:rsid w:val="0E73F585"/>
    <w:rsid w:val="0F7F0F7B"/>
    <w:rsid w:val="0FA920EE"/>
    <w:rsid w:val="109FC85F"/>
    <w:rsid w:val="119AB162"/>
    <w:rsid w:val="11A3AC01"/>
    <w:rsid w:val="12354444"/>
    <w:rsid w:val="124ACC40"/>
    <w:rsid w:val="12B2B2F8"/>
    <w:rsid w:val="15793CDA"/>
    <w:rsid w:val="18539242"/>
    <w:rsid w:val="18A3DDDD"/>
    <w:rsid w:val="19FBD8D7"/>
    <w:rsid w:val="1B78B654"/>
    <w:rsid w:val="1CD29F28"/>
    <w:rsid w:val="1E54E335"/>
    <w:rsid w:val="207625F0"/>
    <w:rsid w:val="239C03E4"/>
    <w:rsid w:val="24277E9B"/>
    <w:rsid w:val="2574C6A5"/>
    <w:rsid w:val="26345632"/>
    <w:rsid w:val="2B02ED2B"/>
    <w:rsid w:val="2C59CAEE"/>
    <w:rsid w:val="2DD8F6DA"/>
    <w:rsid w:val="2F701F2E"/>
    <w:rsid w:val="300DEB14"/>
    <w:rsid w:val="31068B59"/>
    <w:rsid w:val="314D8C53"/>
    <w:rsid w:val="341B89A6"/>
    <w:rsid w:val="37A2CBF4"/>
    <w:rsid w:val="383CABB4"/>
    <w:rsid w:val="386E9250"/>
    <w:rsid w:val="38E9B084"/>
    <w:rsid w:val="3BD25133"/>
    <w:rsid w:val="3BF8B886"/>
    <w:rsid w:val="3D80BC61"/>
    <w:rsid w:val="3DA5D4EA"/>
    <w:rsid w:val="3F8619CB"/>
    <w:rsid w:val="3FC7C5B3"/>
    <w:rsid w:val="40CC0374"/>
    <w:rsid w:val="4154AF9B"/>
    <w:rsid w:val="42FB6389"/>
    <w:rsid w:val="4393299D"/>
    <w:rsid w:val="45906635"/>
    <w:rsid w:val="47E7FF80"/>
    <w:rsid w:val="484C1546"/>
    <w:rsid w:val="4AE88558"/>
    <w:rsid w:val="50B643EF"/>
    <w:rsid w:val="53B0D596"/>
    <w:rsid w:val="54600B7B"/>
    <w:rsid w:val="55FE29B3"/>
    <w:rsid w:val="567E4F91"/>
    <w:rsid w:val="5686F6D0"/>
    <w:rsid w:val="59335626"/>
    <w:rsid w:val="59911A88"/>
    <w:rsid w:val="5B11F1E2"/>
    <w:rsid w:val="5CD9AEFC"/>
    <w:rsid w:val="638197EA"/>
    <w:rsid w:val="6656376F"/>
    <w:rsid w:val="6821457E"/>
    <w:rsid w:val="6A08B830"/>
    <w:rsid w:val="6A414747"/>
    <w:rsid w:val="6A6022E7"/>
    <w:rsid w:val="6B1EB1E5"/>
    <w:rsid w:val="6B470A0C"/>
    <w:rsid w:val="6D6435CE"/>
    <w:rsid w:val="6DDB0792"/>
    <w:rsid w:val="6F366553"/>
    <w:rsid w:val="6F694EA4"/>
    <w:rsid w:val="6FCA5E1D"/>
    <w:rsid w:val="71A3E287"/>
    <w:rsid w:val="71E1EE84"/>
    <w:rsid w:val="7212AB9E"/>
    <w:rsid w:val="72FDDBAF"/>
    <w:rsid w:val="74A752A1"/>
    <w:rsid w:val="759457C2"/>
    <w:rsid w:val="76506E6A"/>
    <w:rsid w:val="77F4C2E7"/>
    <w:rsid w:val="79C5CF81"/>
    <w:rsid w:val="79F80BA2"/>
    <w:rsid w:val="7ADBF7D8"/>
    <w:rsid w:val="7B87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9FACC"/>
  <w15:chartTrackingRefBased/>
  <w15:docId w15:val="{CAD85EC6-E12E-42A8-A152-B8EC8C08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F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4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0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F043D"/>
    <w:pPr>
      <w:keepNext/>
      <w:spacing w:before="40" w:after="0" w:line="252" w:lineRule="auto"/>
      <w:outlineLvl w:val="3"/>
    </w:pPr>
    <w:rPr>
      <w:rFonts w:ascii="Calibri Light" w:eastAsia="Times New Roman" w:hAnsi="Calibri Light" w:cs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6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674A2"/>
  </w:style>
  <w:style w:type="character" w:customStyle="1" w:styleId="eop">
    <w:name w:val="eop"/>
    <w:basedOn w:val="DefaultParagraphFont"/>
    <w:rsid w:val="002674A2"/>
  </w:style>
  <w:style w:type="character" w:customStyle="1" w:styleId="scxw29836546">
    <w:name w:val="scxw29836546"/>
    <w:basedOn w:val="DefaultParagraphFont"/>
    <w:rsid w:val="00331449"/>
  </w:style>
  <w:style w:type="character" w:customStyle="1" w:styleId="Heading4Char">
    <w:name w:val="Heading 4 Char"/>
    <w:basedOn w:val="DefaultParagraphFont"/>
    <w:link w:val="Heading4"/>
    <w:uiPriority w:val="9"/>
    <w:semiHidden/>
    <w:rsid w:val="002F043D"/>
    <w:rPr>
      <w:rFonts w:ascii="Calibri Light" w:eastAsia="Times New Roman" w:hAnsi="Calibri Light" w:cs="Calibri Light"/>
      <w:i/>
      <w:iCs/>
      <w:color w:val="2F5496"/>
    </w:rPr>
  </w:style>
  <w:style w:type="character" w:styleId="Hyperlink">
    <w:name w:val="Hyperlink"/>
    <w:basedOn w:val="DefaultParagraphFont"/>
    <w:uiPriority w:val="99"/>
    <w:unhideWhenUsed/>
    <w:rsid w:val="002F04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9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76D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arger">
    <w:name w:val="larger"/>
    <w:basedOn w:val="DefaultParagraphFont"/>
    <w:rsid w:val="0097103E"/>
  </w:style>
  <w:style w:type="character" w:customStyle="1" w:styleId="Heading1Char">
    <w:name w:val="Heading 1 Char"/>
    <w:basedOn w:val="DefaultParagraphFont"/>
    <w:link w:val="Heading1"/>
    <w:uiPriority w:val="9"/>
    <w:rsid w:val="005C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620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B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64B60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A5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C38"/>
  </w:style>
  <w:style w:type="paragraph" w:styleId="Footer">
    <w:name w:val="footer"/>
    <w:basedOn w:val="Normal"/>
    <w:link w:val="FooterChar"/>
    <w:uiPriority w:val="99"/>
    <w:unhideWhenUsed/>
    <w:rsid w:val="001A5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C38"/>
  </w:style>
  <w:style w:type="paragraph" w:styleId="CommentText">
    <w:name w:val="annotation text"/>
    <w:basedOn w:val="Normal"/>
    <w:link w:val="CommentTextChar"/>
    <w:uiPriority w:val="99"/>
    <w:semiHidden/>
    <w:unhideWhenUsed/>
    <w:rsid w:val="00AE1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2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121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6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bit.ly/3oQBzp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bit.ly/2TN85ua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bit.ly/383TT8E" TargetMode="External"/><Relationship Id="rId20" Type="http://schemas.openxmlformats.org/officeDocument/2006/relationships/hyperlink" Target="http://www.tfgm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hyperlink" Target="https://we.tl/t-CrPCixYqQE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efhCDS" TargetMode="External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>
  <t:Task id="{A8CDA450-E03E-4828-A2A8-BB2788C16B31}">
    <t:Anchor>
      <t:Comment id="1146091357"/>
    </t:Anchor>
    <t:History>
      <t:Event id="{94ADFE1B-2992-4EEF-86A5-1B7B5B08C540}" time="2020-10-28T13:22:33Z">
        <t:Attribution userId="S::jacqui.musson@growthco.uk::dbac02d8-8a05-4853-bf2d-d37fbf6ffbf0" userProvider="AD" userName="Musson, Jacqui (Growth Company)"/>
        <t:Anchor>
          <t:Comment id="1146091357"/>
        </t:Anchor>
        <t:Create/>
      </t:Event>
      <t:Event id="{EA2D93AE-B940-43C2-84FE-DE6421C84F16}" time="2020-10-28T13:22:33Z">
        <t:Attribution userId="S::jacqui.musson@growthco.uk::dbac02d8-8a05-4853-bf2d-d37fbf6ffbf0" userProvider="AD" userName="Musson, Jacqui (Growth Company)"/>
        <t:Anchor>
          <t:Comment id="1146091357"/>
        </t:Anchor>
        <t:Assign userId="S::Aspa.Evangelopoulou@growthco.uk::373b013a-ce77-4edb-9537-da51f912b59b" userProvider="AD" userName="Evangelopoulou, Aspa (Growth Company)"/>
      </t:Event>
      <t:Event id="{0D2CED89-A34B-4F9A-958E-F043F4254531}" time="2020-10-28T13:22:33Z">
        <t:Attribution userId="S::jacqui.musson@growthco.uk::dbac02d8-8a05-4853-bf2d-d37fbf6ffbf0" userProvider="AD" userName="Musson, Jacqui (Growth Company)"/>
        <t:Anchor>
          <t:Comment id="1146091357"/>
        </t:Anchor>
        <t:SetTitle title="@Evangelopoulou, Aspa (Growth Company) (we have this card in a few colours so could we mix up the pack a bit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EB63A1E2B0A43B803C23E62A33D0E" ma:contentTypeVersion="" ma:contentTypeDescription="Create a new document." ma:contentTypeScope="" ma:versionID="2c2c43764b445b71fec7690e052c13ea">
  <xsd:schema xmlns:xsd="http://www.w3.org/2001/XMLSchema" xmlns:xs="http://www.w3.org/2001/XMLSchema" xmlns:p="http://schemas.microsoft.com/office/2006/metadata/properties" xmlns:ns2="58C8E540-CDFE-4713-BFF0-4351D38ADE9D" xmlns:ns3="4d30bb2a-f321-43c9-acb7-6f415d4a716e" xmlns:ns4="58c8e540-cdfe-4713-bff0-4351d38ade9d" targetNamespace="http://schemas.microsoft.com/office/2006/metadata/properties" ma:root="true" ma:fieldsID="43de98dff2bfe947e63f380877861445" ns2:_="" ns3:_="" ns4:_="">
    <xsd:import namespace="58C8E540-CDFE-4713-BFF0-4351D38ADE9D"/>
    <xsd:import namespace="4d30bb2a-f321-43c9-acb7-6f415d4a716e"/>
    <xsd:import namespace="58c8e540-cdfe-4713-bff0-4351d38ad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8E540-CDFE-4713-BFF0-4351D38A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bb2a-f321-43c9-acb7-6f415d4a7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8e540-cdfe-4713-bff0-4351d38ade9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58c8e540-cdfe-4713-bff0-4351d38ade9d" xsi:nil="true"/>
    <SharedWithUsers xmlns="4d30bb2a-f321-43c9-acb7-6f415d4a716e">
      <UserInfo>
        <DisplayName>Evangelopoulou, Aspa (Growth Company)</DisplayName>
        <AccountId>19207</AccountId>
        <AccountType/>
      </UserInfo>
      <UserInfo>
        <DisplayName>Nuttall, Carla (Growth Company)</DisplayName>
        <AccountId>8516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53AEC9-69EE-4B0E-BB76-F3650789B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954A1-EDC6-4922-B909-CA3C0EC1C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8E540-CDFE-4713-BFF0-4351D38ADE9D"/>
    <ds:schemaRef ds:uri="4d30bb2a-f321-43c9-acb7-6f415d4a716e"/>
    <ds:schemaRef ds:uri="58c8e540-cdfe-4713-bff0-4351d38ad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D5C05-B87E-49CA-BE65-63340F5704EC}">
  <ds:schemaRefs>
    <ds:schemaRef ds:uri="http://schemas.microsoft.com/office/2006/metadata/properties"/>
    <ds:schemaRef ds:uri="http://schemas.microsoft.com/office/infopath/2007/PartnerControls"/>
    <ds:schemaRef ds:uri="58c8e540-cdfe-4713-bff0-4351d38ade9d"/>
    <ds:schemaRef ds:uri="4d30bb2a-f321-43c9-acb7-6f415d4a716e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Links>
    <vt:vector size="30" baseType="variant">
      <vt:variant>
        <vt:i4>5636181</vt:i4>
      </vt:variant>
      <vt:variant>
        <vt:i4>12</vt:i4>
      </vt:variant>
      <vt:variant>
        <vt:i4>0</vt:i4>
      </vt:variant>
      <vt:variant>
        <vt:i4>5</vt:i4>
      </vt:variant>
      <vt:variant>
        <vt:lpwstr>http://www.tfgm.com/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https://bit.ly/3oQBzpi</vt:lpwstr>
      </vt:variant>
      <vt:variant>
        <vt:lpwstr/>
      </vt:variant>
      <vt:variant>
        <vt:i4>4063329</vt:i4>
      </vt:variant>
      <vt:variant>
        <vt:i4>6</vt:i4>
      </vt:variant>
      <vt:variant>
        <vt:i4>0</vt:i4>
      </vt:variant>
      <vt:variant>
        <vt:i4>5</vt:i4>
      </vt:variant>
      <vt:variant>
        <vt:lpwstr>https://bit.ly/383TT8E</vt:lpwstr>
      </vt:variant>
      <vt:variant>
        <vt:lpwstr/>
      </vt:variant>
      <vt:variant>
        <vt:i4>6946940</vt:i4>
      </vt:variant>
      <vt:variant>
        <vt:i4>3</vt:i4>
      </vt:variant>
      <vt:variant>
        <vt:i4>0</vt:i4>
      </vt:variant>
      <vt:variant>
        <vt:i4>5</vt:i4>
      </vt:variant>
      <vt:variant>
        <vt:lpwstr>https://bit.ly/3efhCDS</vt:lpwstr>
      </vt:variant>
      <vt:variant>
        <vt:lpwstr/>
      </vt:variant>
      <vt:variant>
        <vt:i4>2555948</vt:i4>
      </vt:variant>
      <vt:variant>
        <vt:i4>0</vt:i4>
      </vt:variant>
      <vt:variant>
        <vt:i4>0</vt:i4>
      </vt:variant>
      <vt:variant>
        <vt:i4>5</vt:i4>
      </vt:variant>
      <vt:variant>
        <vt:lpwstr>https://bit.ly/2TN85ua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Aspa;Jacqui Musson</dc:creator>
  <cp:keywords/>
  <dc:description/>
  <cp:lastModifiedBy>Musson, Jacqui (Growth Company)</cp:lastModifiedBy>
  <cp:revision>42</cp:revision>
  <dcterms:created xsi:type="dcterms:W3CDTF">2020-11-02T11:24:00Z</dcterms:created>
  <dcterms:modified xsi:type="dcterms:W3CDTF">2020-11-02T16:40:00Z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0x010100EE0EB63A1E2B0A43B803C23E62A33D0E</vt:lpwstr>
  </property>
  <property fmtid="{D5CDD505-2E9C-101B-9397-08002B2CF9AE}" pid="3" name="_dlc_DocIdItemGuid">
    <vt:lpwstr>98572ee8-6d46-4b37-8de3-201d38d44724</vt:lpwstr>
  </property>
  <property fmtid="{D5CDD505-2E9C-101B-9397-08002B2CF9AE}" pid="4" name="MSIP_Label_700927df-381f-4b47-9442-9474f463c8ff_Enabled">
    <vt:lpwstr>True</vt:lpwstr>
  </property>
  <property fmtid="{D5CDD505-2E9C-101B-9397-08002B2CF9AE}" pid="5" name="MSIP_Label_700927df-381f-4b47-9442-9474f463c8ff_SiteId">
    <vt:lpwstr>08103169-4a6e-4778-9735-09cc96096d8f</vt:lpwstr>
  </property>
  <property fmtid="{D5CDD505-2E9C-101B-9397-08002B2CF9AE}" pid="6" name="MSIP_Label_700927df-381f-4b47-9442-9474f463c8ff_Owner">
    <vt:lpwstr>Aspa.Evangelopoulou@growthco.uk</vt:lpwstr>
  </property>
  <property fmtid="{D5CDD505-2E9C-101B-9397-08002B2CF9AE}" pid="7" name="MSIP_Label_700927df-381f-4b47-9442-9474f463c8ff_SetDate">
    <vt:lpwstr>2020-10-29T15:08:25.8268514Z</vt:lpwstr>
  </property>
  <property fmtid="{D5CDD505-2E9C-101B-9397-08002B2CF9AE}" pid="8" name="MSIP_Label_700927df-381f-4b47-9442-9474f463c8ff_Name">
    <vt:lpwstr>Internal Personal and Confidential</vt:lpwstr>
  </property>
  <property fmtid="{D5CDD505-2E9C-101B-9397-08002B2CF9AE}" pid="9" name="MSIP_Label_700927df-381f-4b47-9442-9474f463c8ff_Application">
    <vt:lpwstr>Microsoft Azure Information Protection</vt:lpwstr>
  </property>
  <property fmtid="{D5CDD505-2E9C-101B-9397-08002B2CF9AE}" pid="10" name="MSIP_Label_700927df-381f-4b47-9442-9474f463c8ff_ActionId">
    <vt:lpwstr>df3d2ede-cdeb-413a-83ab-cd07eb42f3bf</vt:lpwstr>
  </property>
  <property fmtid="{D5CDD505-2E9C-101B-9397-08002B2CF9AE}" pid="11" name="MSIP_Label_700927df-381f-4b47-9442-9474f463c8ff_Extended_MSFT_Method">
    <vt:lpwstr>Automatic</vt:lpwstr>
  </property>
  <property fmtid="{D5CDD505-2E9C-101B-9397-08002B2CF9AE}" pid="12" name="Sensitivity">
    <vt:lpwstr>Internal Personal and Confidential</vt:lpwstr>
  </property>
</Properties>
</file>